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Autospacing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ОТЧЁТ ПО ПРАКТИЧЕСКОЙ РАБОТЕ №</w:t>
      </w:r>
      <w:r>
        <w:rPr>
          <w:rFonts w:cs="Times New Roman" w:ascii="Times New Roman" w:hAnsi="Times New Roman"/>
          <w:b/>
          <w:sz w:val="28"/>
          <w:szCs w:val="28"/>
        </w:rPr>
        <w:t>9</w:t>
      </w:r>
    </w:p>
    <w:p>
      <w:pPr>
        <w:pStyle w:val="P0"/>
        <w:spacing w:lineRule="auto" w:line="240" w:beforeAutospacing="0" w:before="0" w:afterAutospacing="0" w:after="0"/>
        <w:jc w:val="center"/>
        <w:rPr>
          <w:rFonts w:ascii="Times New Roman" w:hAnsi="Times New Roman" w:cs="Times New Roman"/>
          <w:b/>
          <w:b/>
          <w:sz w:val="28"/>
          <w:highlight w:val="none"/>
        </w:rPr>
      </w:pPr>
      <w:r>
        <w:rPr>
          <w:b/>
          <w:bCs/>
          <w:color w:val="000000" w:themeColor="text1"/>
          <w:sz w:val="28"/>
          <w:szCs w:val="28"/>
        </w:rPr>
        <w:t>Тема: «Классы и объекты, отношения между ними»</w:t>
      </w:r>
    </w:p>
    <w:p>
      <w:pPr>
        <w:pStyle w:val="P0"/>
        <w:spacing w:lineRule="auto" w:line="240" w:beforeAutospacing="0" w:before="0" w:afterAutospacing="0" w:after="0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Style28"/>
        <w:rPr>
          <w:color w:val="000000"/>
          <w:sz w:val="28"/>
          <w:szCs w:val="26"/>
          <w:highlight w:val="none"/>
        </w:rPr>
      </w:pPr>
      <w:r>
        <w:rPr>
          <w:b/>
          <w:bCs/>
          <w:i/>
          <w:color w:val="000000" w:themeColor="text1"/>
          <w:sz w:val="28"/>
          <w:szCs w:val="26"/>
        </w:rPr>
        <w:t>Цель работы:</w:t>
      </w:r>
      <w:r>
        <w:rPr>
          <w:b/>
          <w:bCs/>
          <w:color w:val="000000" w:themeColor="text1"/>
          <w:sz w:val="28"/>
          <w:szCs w:val="26"/>
        </w:rPr>
        <w:t xml:space="preserve"> </w:t>
      </w:r>
      <w:r>
        <w:rPr>
          <w:b w:val="false"/>
          <w:bCs w:val="false"/>
          <w:color w:val="000000" w:themeColor="text1"/>
          <w:sz w:val="28"/>
          <w:szCs w:val="26"/>
        </w:rPr>
        <w:t>Познакомиться с созданием классов и объектов на языке C++. Изучить основные конструкции, используемые при построении классов и объектов.</w:t>
      </w:r>
    </w:p>
    <w:p>
      <w:pPr>
        <w:pStyle w:val="Style28"/>
        <w:rPr>
          <w:rFonts w:ascii="Times New Roman" w:hAnsi="Times New Roman" w:cs="Times New Roman"/>
          <w:b/>
          <w:b/>
          <w:sz w:val="28"/>
          <w:szCs w:val="24"/>
        </w:rPr>
      </w:pPr>
      <w:r>
        <w:rPr>
          <w:rFonts w:cs="Times New Roman"/>
          <w:b/>
          <w:sz w:val="28"/>
          <w:szCs w:val="24"/>
        </w:rPr>
      </w:r>
    </w:p>
    <w:p>
      <w:pPr>
        <w:pStyle w:val="Style28"/>
        <w:spacing w:lineRule="auto" w:line="360"/>
        <w:jc w:val="both"/>
        <w:rPr>
          <w:rFonts w:ascii="Times New Roman" w:hAnsi="Times New Roman"/>
          <w:color w:val="000000"/>
          <w:lang w:val="en-US"/>
        </w:rPr>
      </w:pPr>
      <w:r>
        <w:rPr>
          <w:b/>
          <w:i/>
          <w:color w:val="000000" w:themeColor="text1"/>
        </w:rPr>
        <w:t>Задание №1:</w:t>
      </w:r>
      <w:r>
        <w:rPr>
          <w:color w:val="000000" w:themeColor="text1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Запустите у себя ниженаписанный пример кода, разберитесь в принципе его работы, выполните задание согласно вашему варианту на основе данного примера.</w:t>
      </w:r>
    </w:p>
    <w:p>
      <w:pPr>
        <w:pStyle w:val="Style28"/>
        <w:ind w:firstLine="709"/>
        <w:jc w:val="both"/>
        <w:rPr>
          <w:rFonts w:ascii="Times New Roman" w:hAnsi="Times New Roman"/>
          <w:color w:val="000000"/>
        </w:rPr>
      </w:pPr>
      <w:r>
        <w:rPr>
          <w:color w:val="000000"/>
        </w:rPr>
      </w:r>
    </w:p>
    <w:p>
      <w:pPr>
        <w:pStyle w:val="Style28"/>
        <w:ind w:firstLine="709"/>
        <w:jc w:val="center"/>
        <w:rPr>
          <w:rFonts w:ascii="Times New Roman" w:hAnsi="Times New Roman"/>
          <w:b/>
          <w:b/>
          <w:i/>
          <w:i/>
          <w:sz w:val="28"/>
          <w:szCs w:val="24"/>
        </w:rPr>
      </w:pPr>
      <w:r>
        <w:rPr>
          <w:b/>
          <w:i/>
          <w:sz w:val="28"/>
          <w:szCs w:val="24"/>
        </w:rPr>
        <w:t>Ход выполнения</w:t>
      </w:r>
    </w:p>
    <w:p>
      <w:pPr>
        <w:pStyle w:val="Style28"/>
        <w:spacing w:lineRule="auto" w:line="360"/>
        <w:ind w:left="0" w:right="0" w:firstLine="709"/>
        <w:jc w:val="both"/>
        <w:rPr>
          <w:rFonts w:ascii="Times New Roman" w:hAnsi="Times New Roman"/>
          <w:color w:val="000000"/>
          <w:highlight w:val="none"/>
        </w:rPr>
      </w:pPr>
      <w:r>
        <w:rPr>
          <w:color w:val="000000"/>
        </w:rPr>
        <w:t>Я запустил код, представленный на листинге 1, предварительно отредактировав его (пришлось убрать библиотеки conio.h и windows.h.).</w:t>
      </w:r>
    </w:p>
    <w:p>
      <w:pPr>
        <w:pStyle w:val="Style28"/>
        <w:spacing w:lineRule="auto" w:line="360"/>
        <w:ind w:left="0" w:right="0" w:firstLine="709"/>
        <w:jc w:val="both"/>
        <w:rPr>
          <w:rFonts w:ascii="Times New Roman" w:hAnsi="Times New Roman"/>
          <w:color w:val="000000"/>
          <w:highlight w:val="none"/>
        </w:rPr>
      </w:pPr>
      <w:r>
        <w:rPr>
          <w:color w:val="000000"/>
        </w:rPr>
        <w:t xml:space="preserve">В данном коде объявляется структура date, содержащая массив символов для хранения даты и </w:t>
      </w:r>
      <w:r>
        <w:rPr>
          <w:color w:val="000000"/>
        </w:rPr>
        <w:t xml:space="preserve">число для хранения года. И класс Student содержащий приватные атрибуты name (имя), t (объект структуры date),  </w:t>
      </w:r>
      <w:r>
        <w:rPr>
          <w:rFonts w:eastAsia="Times New Roman" w:cs="Times New Roman"/>
          <w:color w:val="000000"/>
          <w:kern w:val="0"/>
          <w:sz w:val="28"/>
        </w:rPr>
        <w:t>adr (адресс),  fac (факультет),  kurs (курс) и публичные методы, которые возвращают значения приватных атрибутов (getfac, getkurs), метод show выводит всю информацию в консоль, метод Student является конструктором и запрашивает у пользователя данные для заполнения атрибутов.</w:t>
      </w:r>
    </w:p>
    <w:p>
      <w:pPr>
        <w:pStyle w:val="Style28"/>
        <w:spacing w:lineRule="auto" w:line="360"/>
        <w:ind w:left="0" w:right="0" w:firstLine="709"/>
        <w:jc w:val="both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kern w:val="0"/>
          <w:sz w:val="28"/>
        </w:rPr>
        <w:t xml:space="preserve">В главной функции запрашивается кол-во студентов, которые будут введены, после чего создаётся массив объектов Student, тем самым конструктор вызывается столько раз, сколько создаётся объектов. Затем в цикле перебираются эти объекты и у каждого вызывается метод show. </w:t>
      </w:r>
    </w:p>
    <w:p>
      <w:pPr>
        <w:pStyle w:val="Style28"/>
        <w:spacing w:lineRule="auto" w:line="360"/>
        <w:ind w:left="0" w:right="0" w:firstLine="709"/>
        <w:jc w:val="both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kern w:val="0"/>
          <w:sz w:val="28"/>
        </w:rPr>
        <w:t>Затем вызываются две функции, которые запрашивают факультет или курс и методом перебора ищут объект, соответствующий запросу и выводят его.</w:t>
      </w:r>
    </w:p>
    <w:p>
      <w:pPr>
        <w:pStyle w:val="Style28"/>
        <w:spacing w:lineRule="auto" w:line="360"/>
        <w:ind w:left="0" w:right="0" w:firstLine="709"/>
        <w:jc w:val="both"/>
        <w:rPr>
          <w:rFonts w:ascii="Times New Roman" w:hAnsi="Times New Roman"/>
          <w:color w:val="000000"/>
          <w:highlight w:val="none"/>
        </w:rPr>
      </w:pPr>
      <w:r>
        <w:rPr>
          <w:rFonts w:eastAsia="Times New Roman" w:cs="Times New Roman"/>
          <w:color w:val="000000"/>
          <w:kern w:val="0"/>
          <w:sz w:val="28"/>
        </w:rPr>
        <w:t>Результат выполнения программы на рисунке 1.</w:t>
      </w:r>
    </w:p>
    <w:p>
      <w:pPr>
        <w:pStyle w:val="Style28"/>
        <w:spacing w:lineRule="auto" w:line="360"/>
        <w:ind w:left="0" w:right="0" w:firstLine="709"/>
        <w:jc w:val="both"/>
        <w:rPr>
          <w:rFonts w:ascii="Times New Roman" w:hAnsi="Times New Roman"/>
          <w:color w:val="000000"/>
          <w:highlight w:val="none"/>
        </w:rPr>
      </w:pPr>
      <w:r>
        <w:rPr>
          <w:color w:val="000000"/>
        </w:rPr>
        <w:t>На листинге 1 представлен код программы. На рисунке 1 – результат теста программы.</w:t>
      </w:r>
    </w:p>
    <w:p>
      <w:pPr>
        <w:pStyle w:val="Style28"/>
        <w:spacing w:lineRule="auto" w:line="360"/>
        <w:ind w:left="0" w:right="0" w:hanging="0"/>
        <w:jc w:val="both"/>
        <w:rPr>
          <w:rFonts w:ascii="Times New Roman" w:hAnsi="Times New Roman"/>
          <w:color w:val="000000"/>
          <w:highlight w:val="none"/>
        </w:rPr>
      </w:pPr>
      <w:r>
        <w:rPr>
          <w:color w:val="000000"/>
        </w:rPr>
        <w:t xml:space="preserve">Листинг 1 – </w:t>
      </w:r>
      <w:r>
        <w:rPr>
          <w:color w:val="000000"/>
        </w:rPr>
        <w:t>Изначальный код</w:t>
      </w:r>
    </w:p>
    <w:tbl>
      <w:tblPr>
        <w:tblStyle w:val="660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4"/>
        <w:gridCol w:w="8896"/>
      </w:tblGrid>
      <w:tr>
        <w:trPr/>
        <w:tc>
          <w:tcPr>
            <w:tcW w:w="674" w:type="dxa"/>
            <w:tcBorders/>
          </w:tcPr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10.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11.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12.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13.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14.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15.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16.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17.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18.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19.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20.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21.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22.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23.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24.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25.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26.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27.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28.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29.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30.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31.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32.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33.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34.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35.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36.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37.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38.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39.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40.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41.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42.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43.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44.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45.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46.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47.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48.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49.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50.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51.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52.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53.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54.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55.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56.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57.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58.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60.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61.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62.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63.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64.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65.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66.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67.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68.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69.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70.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71.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72.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73.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74.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75.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76.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77.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78.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79.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80.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/>
              <w:ind w:left="0" w:right="0" w:hanging="0"/>
              <w:jc w:val="left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color w:val="000000"/>
                <w:kern w:val="0"/>
              </w:rPr>
              <w:t>81.</w:t>
            </w:r>
          </w:p>
        </w:tc>
        <w:tc>
          <w:tcPr>
            <w:tcW w:w="8896" w:type="dxa"/>
            <w:tcBorders/>
          </w:tcPr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#include &lt;string.h&gt;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#include &lt;iostream&gt;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using namespace std;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struct date 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char daymon[6];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year;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//=======</w:t>
              <w:tab/>
              <w:t>class Student =================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class Student{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char name[30]; //private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date t;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char adr[30], fac[20];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kurs;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public: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Student();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char *getfac();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getkurs();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void show();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Student::Student(){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"Введите следующую информацию:\n";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"ФИО: "; cin.get(); cin.getline(name, 30);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"Дата рождения\n";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"День.месяц: "; cin &gt;&gt; t.daymon;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"Год: "; cin &gt;&gt; t.year;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"Адрес: "; cin.get(); cin.getline(adr, 30);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"Факультет: "; cin.getline(fac, 20);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"Курс: "; cin &gt;&gt; kurs;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void Student::show(){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cout&lt;&lt;"ФИО :"&lt;&lt;name&lt;&lt;endl;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cout&lt;&lt;"Дата рождения :"&lt;&lt;t.daymon&lt;&lt;'.'&lt;&lt;t.year&lt;&lt;endl;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cout&lt;&lt;"Адрес :"&lt;&lt;adr&lt;&lt;endl;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cout&lt;&lt;"Факультет :"&lt;&lt;fac&lt;&lt;endl;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cout&lt;&lt;"Курс :"&lt;&lt;kurs&lt;&lt;endl;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char *Student::getfac(){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return fac;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Student::getkurs(){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return kurs;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void spisfac(Student spis[],int n){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char fac[20];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cout&lt;&lt;"Введите название факультета:";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cin.get(); cin.getline(fac, 20);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for(int i=0;i&lt;n;i++)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if(strcmp(spis[i].getfac(),fac)==0){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spis[i].show();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cout&lt;&lt;"=============================="&lt;&lt;endl;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void spisfackurs(Student spis[],int n){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i,k; char fac[20];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cout&lt;&lt;"Введите название факультета:";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cin.getline(fac, 20);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cout&lt;&lt;"Введите номер курса:"; cin&gt;&gt;k;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for(i=0;i&lt;n;i++){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if ((strcmp(spis[i].getfac(),fac)==0)&amp;&amp;(spis[i].getkurs()==k)){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spis[i].show();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cout&lt;&lt;"=============================="&lt;&lt;endl;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//========= main ================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main(){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Student *spis;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n;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cout&lt;&lt;"Введите кол-во студентов: "; cin&gt;&gt;n;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spis=new Student [n];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for(int i=0;i&lt;n;i++){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cout&lt;&lt;"=============================="&lt;&lt;endl;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spis[i].show();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cout&lt;&lt;"=============================="&lt;&lt;endl;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spisfac(spis,n);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spisfackurs(spis,n);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delete [] spis;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cout&lt;&lt;"Нажмите любую клавишу...";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</w:tc>
      </w:tr>
    </w:tbl>
    <w:p>
      <w:pPr>
        <w:pStyle w:val="Style28"/>
        <w:spacing w:lineRule="auto" w:line="360"/>
        <w:ind w:left="0" w:right="0" w:hanging="0"/>
        <w:jc w:val="center"/>
        <w:rPr>
          <w:rFonts w:ascii="Times New Roman" w:hAnsi="Times New Roman"/>
          <w:color w:val="000000"/>
          <w:highlight w:val="none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199765" cy="5819140"/>
            <wp:effectExtent l="0" t="0" r="0" b="0"/>
            <wp:wrapTopAndBottom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765" cy="5819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Рисунок 1 – Работа программы</w:t>
      </w:r>
    </w:p>
    <w:p>
      <w:pPr>
        <w:pStyle w:val="Style28"/>
        <w:spacing w:lineRule="auto" w:line="360"/>
        <w:ind w:left="0" w:right="0" w:hanging="0"/>
        <w:jc w:val="center"/>
        <w:rPr>
          <w:highlight w:val="none"/>
        </w:rPr>
      </w:pPr>
      <w:r>
        <w:rPr/>
      </w:r>
    </w:p>
    <w:p>
      <w:pPr>
        <w:pStyle w:val="Style28"/>
        <w:spacing w:lineRule="auto" w:line="360"/>
        <w:jc w:val="both"/>
        <w:rPr>
          <w:b w:val="false"/>
          <w:b w:val="false"/>
          <w:bCs w:val="false"/>
          <w:i w:val="false"/>
          <w:i w:val="false"/>
          <w:iCs w:val="false"/>
        </w:rPr>
      </w:pPr>
      <w:r>
        <w:rPr>
          <w:b w:val="false"/>
          <w:bCs w:val="false"/>
          <w:i w:val="false"/>
          <w:iCs w:val="false"/>
        </w:rPr>
        <w:t xml:space="preserve">Аналогично примеру был написан класс Bus (листинг 2). </w:t>
      </w:r>
    </w:p>
    <w:p>
      <w:pPr>
        <w:pStyle w:val="Style28"/>
        <w:spacing w:lineRule="auto" w:line="360"/>
        <w:ind w:left="0" w:right="0" w:firstLine="709"/>
        <w:jc w:val="both"/>
        <w:rPr>
          <w:rFonts w:ascii="Times New Roman" w:hAnsi="Times New Roman"/>
          <w:color w:val="000000"/>
          <w:highlight w:val="none"/>
        </w:rPr>
      </w:pPr>
      <w:r>
        <w:rPr>
          <w:color w:val="000000"/>
        </w:rPr>
        <w:t>Тест программы – на рисунке 2.</w:t>
      </w:r>
    </w:p>
    <w:p>
      <w:pPr>
        <w:pStyle w:val="Style28"/>
        <w:spacing w:lineRule="auto" w:line="360"/>
        <w:ind w:left="0" w:right="0" w:hanging="0"/>
        <w:jc w:val="both"/>
        <w:rPr>
          <w:rFonts w:ascii="Times New Roman" w:hAnsi="Times New Roman"/>
          <w:color w:val="000000"/>
          <w:highlight w:val="none"/>
        </w:rPr>
      </w:pPr>
      <w:r>
        <w:rPr>
          <w:color w:val="000000"/>
        </w:rPr>
        <w:t>Листинг 2 – Код программы</w:t>
      </w:r>
    </w:p>
    <w:tbl>
      <w:tblPr>
        <w:tblStyle w:val="660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16"/>
        <w:gridCol w:w="8754"/>
      </w:tblGrid>
      <w:tr>
        <w:trPr/>
        <w:tc>
          <w:tcPr>
            <w:tcW w:w="816" w:type="dxa"/>
            <w:tcBorders/>
          </w:tcPr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10.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11.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12.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13.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14.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15.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16.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17.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18.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19.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20.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21.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22.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23.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24.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25.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26.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27.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28.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29.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30.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31.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32.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33.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34.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35.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36.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37.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38.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39.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40.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41.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42.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43.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44.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45.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46.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47.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48.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49.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50.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51.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52.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53.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54.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55.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56.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57.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58.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59.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60.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61.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62.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63.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64.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65.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66.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67.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68.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69.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70.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71.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72.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73.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74.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75.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76.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77.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78.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79.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80.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81.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82.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83.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84.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85.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86.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87.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88.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89.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90.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91.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92.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93.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94.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95.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96.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97.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98.</w:t>
            </w:r>
          </w:p>
          <w:p>
            <w:pPr>
              <w:pStyle w:val="Style28"/>
              <w:widowControl w:val="false"/>
              <w:tabs>
                <w:tab w:val="clear" w:pos="993"/>
                <w:tab w:val="left" w:pos="0" w:leader="none"/>
              </w:tabs>
              <w:spacing w:lineRule="auto" w:line="360" w:before="0" w:afterAutospacing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0"/>
                <w:sz w:val="28"/>
                <w:highlight w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</w:rPr>
              <w:t>99.</w:t>
            </w:r>
          </w:p>
        </w:tc>
        <w:tc>
          <w:tcPr>
            <w:tcW w:w="8754" w:type="dxa"/>
            <w:tcBorders/>
          </w:tcPr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#include &lt;ctime&gt;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#include &lt;iostream&gt;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using namespace std;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struct Driver{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char lastname[22];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char name[22];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char patronymic[22];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class Bus{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Driver driver;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bus_num;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route_num;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char marka[16];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start_year;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mileage;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public: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Bus();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get_route();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get_year();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get_mileage();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void show();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Bus::Bus(){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"Введите следующую информацию:\n";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"Номер автобуса: "; cin &gt;&gt; bus_num;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"Марка: "; cin.get(); cin.getline(marka, 16);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"Водитель:\n";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"Фамилия: "; cin.get(); cin.getline(driver.lastname, 22);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"Имя: "; cin.get(); cin.getline(driver.name, 22);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"Отчество: "; cin.get(); cin.getline(driver.patronymic, 22);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"Номер маршрута: "; cin &gt;&gt; route_num;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"Год начала эксплуатации: "; cin &gt;&gt; start_year;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"Пробег: "; cin &gt;&gt; mileage;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void Bus::show(){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cout&lt;&lt;"Автобус №"&lt;&lt;bus_num&lt;&lt;endl;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cout&lt;&lt;"--------------\nМарка: "&lt;&lt;marka&lt;&lt;endl;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cout&lt;&lt;"Водитель: "&lt;&lt;driver.lastname&lt;&lt;" "&lt;&lt;driver.name&lt;&lt;" "&lt;&lt;driver.patronymic&lt;&lt;endl;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cout&lt;&lt;"Маршрут №:"&lt;&lt;route_num&lt;&lt;endl;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cout&lt;&lt;"Год начала эксплуатации:"&lt;&lt;start_year&lt;&lt;endl;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cout&lt;&lt;"Пробег:"&lt;&lt;mileage&lt;&lt;endl;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Bus::get_route(){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return route_num;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Bus::get_year(){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return start_year;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Bus::get_mileage(){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return mileage;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void route_search(Bus spis[], int n){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route;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cout&lt;&lt;"Маршрут:";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cin &gt;&gt; route;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for(int i=0;i&lt;n;i++){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if(route == spis[i].get_route()){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spis[i].show();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cout&lt;&lt;"=============================="&lt;&lt;endl;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void search_for_old (Bus spis[], int n, int age){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time_t t = time(nullptr);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tm* now = localtime(&amp;t);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year = 1900 + now-&gt;tm_year;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"Автобусы старше " &lt;&lt; age &lt;&lt; " лет: " &lt;&lt; 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for(int i=0;i&lt;n;i++){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if(year-spis[i].get_year() &gt; age){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spis[i].show();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cout&lt;&lt;"=============================="&lt;&lt;endl;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void mileage_search (Bus spis[], int n, int mil){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 &lt;&lt; "Автобусы с пробегом больше " &lt;&lt; mil &lt;&lt; "км.: " &lt;&lt; 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for(int i=0;i&lt;n;i++){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if(spis[i].get_mileage() &gt; mil){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spis[i].show();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cout&lt;&lt;"=============================="&lt;&lt;endl;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main(){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Bus *spis;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int n;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cout&lt;&lt;"Введите кол-во автобусов: "; cin&gt;&gt;n;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spis=new Bus[n];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for(int i=0;i&lt;n;i++){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cout&lt;&lt;"=============================="&lt;&lt;endl;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spis[i].show();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cout&lt;&lt;"=============================="&lt;&lt;endl;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route_search(spis, n);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search_for_old(spis, n, 10);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mileage_search(spis, n, 10000);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delete [] spis;</w:t>
            </w:r>
          </w:p>
          <w:p>
            <w:pPr>
              <w:pStyle w:val="Normal"/>
              <w:widowControl w:val="false"/>
              <w:spacing w:lineRule="auto" w:line="360" w:before="0" w:afterAutospacing="0" w:after="0"/>
              <w:rPr>
                <w:kern w:val="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</w:rPr>
              <w:t>}</w:t>
            </w:r>
          </w:p>
        </w:tc>
      </w:tr>
    </w:tbl>
    <w:p>
      <w:pPr>
        <w:pStyle w:val="Style28"/>
        <w:spacing w:lineRule="auto" w:line="360"/>
        <w:ind w:left="0" w:right="0" w:hanging="0"/>
        <w:jc w:val="center"/>
        <w:rPr>
          <w:highlight w:val="none"/>
        </w:rPr>
      </w:pPr>
      <w:r>
        <w:rPr/>
      </w:r>
    </w:p>
    <w:p>
      <w:pPr>
        <w:pStyle w:val="Style28"/>
        <w:spacing w:lineRule="auto" w:line="360"/>
        <w:ind w:left="0" w:right="0" w:hanging="0"/>
        <w:jc w:val="center"/>
        <w:rPr>
          <w:rFonts w:ascii="Times New Roman" w:hAnsi="Times New Roman"/>
          <w:color w:val="000000"/>
          <w:highlight w:val="none"/>
        </w:rPr>
      </w:pPr>
      <w: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047365" cy="5552440"/>
            <wp:effectExtent l="0" t="0" r="0" b="0"/>
            <wp:wrapTopAndBottom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365" cy="5552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Рисунок 2 – Тест программы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szCs w:val="28"/>
        <w:iCs w:val="false"/>
        <w:bCs w:val="false"/>
        <w:vanish w:val="false"/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qFormat/>
    <w:pPr>
      <w:keepNext w:val="false"/>
      <w:keepLines w:val="false"/>
      <w:pageBreakBefore w:val="false"/>
      <w:widowControl w:val="false"/>
      <w:shd w:val="nil" w:color="000000"/>
      <w:spacing w:lineRule="auto" w:line="240" w:beforeAutospacing="0" w:before="0" w:afterAutospacing="0" w:after="0"/>
      <w:ind w:left="462" w:right="0" w:hanging="0"/>
      <w:jc w:val="left"/>
      <w:outlineLvl w:val="1"/>
    </w:pPr>
    <w:rPr>
      <w:rFonts w:ascii="Arial" w:hAnsi="Arial" w:eastAsia="Arial" w:cs="Times New Roman"/>
      <w:b/>
      <w:bCs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4"/>
      <w:sz w:val="24"/>
      <w:szCs w:val="24"/>
      <w:u w:val="none"/>
      <w:vertAlign w:val="baseline"/>
      <w:lang w:val="ru-RU" w:eastAsia="ru-RU" w:bidi="ru-RU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Style5">
    <w:name w:val="Интернет-ссылка"/>
    <w:uiPriority w:val="99"/>
    <w:unhideWhenUsed/>
    <w:rPr>
      <w:color w:val="0000FF"/>
      <w:u w:val="single"/>
    </w:rPr>
  </w:style>
  <w:style w:type="character" w:styleId="Style6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Pr>
      <w:vertAlign w:val="superscript"/>
    </w:rPr>
  </w:style>
  <w:style w:type="character" w:styleId="Style7">
    <w:name w:val="Привязка концевой сноски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Pr>
      <w:vertAlign w:val="superscript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8" w:customStyle="1">
    <w:name w:val="Мой обычный Знак"/>
    <w:qFormat/>
    <w:rPr>
      <w:rFonts w:ascii="Times New Roman" w:hAnsi="Times New Roman"/>
      <w:b w:val="false"/>
      <w:i w:val="false"/>
      <w:sz w:val="28"/>
      <w:szCs w:val="24"/>
    </w:rPr>
  </w:style>
  <w:style w:type="character" w:styleId="Strong">
    <w:name w:val="Strong"/>
    <w:qFormat/>
    <w:rPr>
      <w:b/>
      <w:bCs/>
    </w:rPr>
  </w:style>
  <w:style w:type="character" w:styleId="Style9">
    <w:name w:val="Посещённая гиперссылка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Style10" w:customStyle="1">
    <w:name w:val="Текст выноски Знак"/>
    <w:basedOn w:val="DefaultParagraphFont"/>
    <w:uiPriority w:val="99"/>
    <w:semiHidden/>
    <w:qFormat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11" w:customStyle="1">
    <w:name w:val="Текст примечания Знак"/>
    <w:basedOn w:val="DefaultParagraphFont"/>
    <w:uiPriority w:val="99"/>
    <w:semiHidden/>
    <w:qFormat/>
    <w:rPr>
      <w:sz w:val="20"/>
      <w:szCs w:val="20"/>
    </w:rPr>
  </w:style>
  <w:style w:type="character" w:styleId="Style12" w:customStyle="1">
    <w:name w:val="Тема примечания Знак"/>
    <w:basedOn w:val="Style11"/>
    <w:uiPriority w:val="99"/>
    <w:semiHidden/>
    <w:qFormat/>
    <w:rPr>
      <w:b/>
      <w:bCs/>
      <w:sz w:val="20"/>
      <w:szCs w:val="20"/>
    </w:rPr>
  </w:style>
  <w:style w:type="character" w:styleId="Style13">
    <w:name w:val="Выделение"/>
    <w:qFormat/>
    <w:rPr>
      <w:i/>
      <w:iCs/>
    </w:rPr>
  </w:style>
  <w:style w:type="character" w:styleId="WW8Num9z0">
    <w:name w:val="WW8Num9z0"/>
    <w:qFormat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spacing w:val="0"/>
      <w:position w:val="0"/>
      <w:sz w:val="28"/>
      <w:sz w:val="28"/>
      <w:szCs w:val="28"/>
      <w:u w:val="none"/>
      <w:vertAlign w:val="baseline"/>
    </w:rPr>
  </w:style>
  <w:style w:type="character" w:styleId="WW8Num9z1">
    <w:name w:val="WW8Num9z1"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15">
    <w:name w:val="Body Text"/>
    <w:basedOn w:val="Normal"/>
    <w:pPr>
      <w:keepNext w:val="false"/>
      <w:keepLines w:val="false"/>
      <w:pageBreakBefore w:val="false"/>
      <w:widowControl w:val="false"/>
      <w:shd w:val="nil" w:color="000000"/>
      <w:spacing w:lineRule="auto" w:line="240" w:beforeAutospacing="0" w:before="0" w:afterAutospacing="0" w:after="0"/>
      <w:ind w:left="462" w:right="0" w:hanging="0"/>
      <w:jc w:val="left"/>
    </w:pPr>
    <w:rPr>
      <w:rFonts w:ascii="Arial" w:hAnsi="Arial" w:eastAsia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1"/>
      <w:sz w:val="21"/>
      <w:szCs w:val="21"/>
      <w:u w:val="none"/>
      <w:vertAlign w:val="baseline"/>
      <w:lang w:val="ru-RU" w:eastAsia="ru-RU" w:bidi="ru-RU"/>
    </w:rPr>
  </w:style>
  <w:style w:type="paragraph" w:styleId="Style16">
    <w:name w:val="List"/>
    <w:basedOn w:val="Style15"/>
    <w:pPr/>
    <w:rPr>
      <w:rFonts w:cs="Noto Sans Devanagari"/>
    </w:rPr>
  </w:style>
  <w:style w:type="paragraph" w:styleId="Style17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8">
    <w:name w:val="Указатель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9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0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3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4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5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6">
    <w:name w:val="Index Heading"/>
    <w:basedOn w:val="Style14"/>
    <w:pPr/>
    <w:rPr/>
  </w:style>
  <w:style w:type="paragraph" w:styleId="Style27">
    <w:name w:val="TOC Heading"/>
    <w:uiPriority w:val="39"/>
    <w:unhideWhenUsed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28" w:customStyle="1">
    <w:name w:val="Мой обычный"/>
    <w:basedOn w:val="Normal"/>
    <w:qFormat/>
    <w:pPr>
      <w:tabs>
        <w:tab w:val="clear" w:pos="708"/>
        <w:tab w:val="left" w:pos="993" w:leader="none"/>
      </w:tabs>
      <w:spacing w:lineRule="auto" w:line="360" w:before="0" w:after="0"/>
      <w:ind w:firstLine="709"/>
      <w:jc w:val="both"/>
    </w:pPr>
    <w:rPr>
      <w:rFonts w:ascii="Times New Roman" w:hAnsi="Times New Roman"/>
      <w:b w:val="false"/>
      <w:i w:val="false"/>
      <w:sz w:val="28"/>
      <w:szCs w:val="24"/>
    </w:rPr>
  </w:style>
  <w:style w:type="paragraph" w:styleId="BalloonText">
    <w:name w:val="Balloon Text"/>
    <w:basedOn w:val="Normal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uiPriority w:val="99"/>
    <w:semiHidden/>
    <w:unhideWhenUsed/>
    <w:qFormat/>
    <w:pPr/>
    <w:rPr>
      <w:b/>
      <w:bCs/>
    </w:rPr>
  </w:style>
  <w:style w:type="paragraph" w:styleId="Style29">
    <w:name w:val="Обычный"/>
    <w:qFormat/>
    <w:pPr>
      <w:keepNext w:val="false"/>
      <w:keepLines w:val="false"/>
      <w:pageBreakBefore w:val="false"/>
      <w:widowControl w:val="false"/>
      <w:shd w:val="nil" w:color="000000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Arial" w:hAnsi="Arial" w:eastAsia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2"/>
      <w:sz w:val="22"/>
      <w:szCs w:val="22"/>
      <w:u w:val="none"/>
      <w:vertAlign w:val="baseline"/>
      <w:lang w:val="ru-RU" w:eastAsia="ru-RU" w:bidi="ru-RU"/>
    </w:rPr>
  </w:style>
  <w:style w:type="paragraph" w:styleId="TableParagraph">
    <w:name w:val="Table Paragraph"/>
    <w:qFormat/>
    <w:pPr>
      <w:keepNext w:val="false"/>
      <w:keepLines w:val="false"/>
      <w:pageBreakBefore w:val="false"/>
      <w:widowControl w:val="false"/>
      <w:shd w:val="nil" w:color="000000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Arial" w:hAnsi="Arial" w:eastAsia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2"/>
      <w:sz w:val="22"/>
      <w:szCs w:val="22"/>
      <w:u w:val="none"/>
      <w:vertAlign w:val="baseline"/>
      <w:lang w:val="ru-RU" w:eastAsia="ru-RU" w:bidi="ru-RU"/>
    </w:rPr>
  </w:style>
  <w:style w:type="paragraph" w:styleId="Style30">
    <w:name w:val="Абзац списка"/>
    <w:qFormat/>
    <w:pPr>
      <w:keepNext w:val="false"/>
      <w:keepLines w:val="false"/>
      <w:pageBreakBefore w:val="false"/>
      <w:widowControl w:val="false"/>
      <w:shd w:val="nil" w:color="000000"/>
      <w:bidi w:val="0"/>
      <w:spacing w:lineRule="auto" w:line="240" w:beforeAutospacing="0" w:before="0" w:afterAutospacing="0" w:after="0"/>
      <w:ind w:left="462" w:right="0" w:hanging="360"/>
      <w:jc w:val="left"/>
    </w:pPr>
    <w:rPr>
      <w:rFonts w:ascii="Arial" w:hAnsi="Arial" w:eastAsia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2"/>
      <w:sz w:val="22"/>
      <w:szCs w:val="22"/>
      <w:u w:val="none"/>
      <w:vertAlign w:val="baseline"/>
      <w:lang w:val="ru-RU" w:eastAsia="ru-RU" w:bidi="ru-RU"/>
    </w:rPr>
  </w:style>
  <w:style w:type="paragraph" w:styleId="Style31">
    <w:name w:val="Обычный (веб)"/>
    <w:basedOn w:val="Normal"/>
    <w:qFormat/>
    <w:pPr>
      <w:spacing w:before="280" w:after="280"/>
    </w:pPr>
    <w:rPr/>
  </w:style>
  <w:style w:type="paragraph" w:styleId="Style32">
    <w:name w:val="НУМ_СПИСОК"/>
    <w:qFormat/>
    <w:pPr>
      <w:keepLines/>
      <w:widowControl/>
      <w:numPr>
        <w:ilvl w:val="0"/>
        <w:numId w:val="1"/>
      </w:numPr>
      <w:bidi w:val="0"/>
      <w:spacing w:lineRule="auto" w:line="259" w:beforeAutospacing="0" w:before="0" w:afterAutospacing="0" w:after="16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en-US" w:bidi="ar-SA"/>
    </w:rPr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P0" w:customStyle="1">
    <w:name w:val="p0"/>
    <w:qFormat/>
    <w:pPr>
      <w:keepNext w:val="false"/>
      <w:keepLines w:val="false"/>
      <w:pageBreakBefore w:val="false"/>
      <w:widowControl/>
      <w:pBdr/>
      <w:shd w:val="nil" w:color="000000"/>
      <w:bidi w:val="0"/>
      <w:spacing w:lineRule="auto" w:line="240" w:beforeAutospacing="1" w:afterAutospacing="1"/>
      <w:ind w:left="0" w:right="0" w:hanging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4"/>
      <w:u w:val="none"/>
      <w:vertAlign w:val="baseline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9">
    <w:name w:val="WW8Num9"/>
    <w:qFormat/>
  </w:style>
  <w:style w:type="table" w:styleId="660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1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2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63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64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665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6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7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7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7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7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7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74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5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6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7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8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9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0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1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2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3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4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5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6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7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8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689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EBF6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FEBF6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7A4D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690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691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692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693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694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695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69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1" w:themeFillTint="75"/>
      </w:tcPr>
    </w:tblStylePr>
    <w:tblStylePr w:type="band1Vert">
      <w:tblPr/>
      <w:tcPr>
        <w:shd w:val="clear" w:color="FFFFFF" w:fill="B4D2EB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</w:style>
  <w:style w:type="table" w:styleId="69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69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69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70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5" w:themeFillTint="75"/>
      </w:tcPr>
    </w:tblStylePr>
    <w:tblStylePr w:type="band1Vert">
      <w:tblPr/>
      <w:tcPr>
        <w:shd w:val="clear" w:color="FFFFFF" w:fill="AABFE3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</w:style>
  <w:style w:type="table" w:styleId="70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702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70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17BBA" w:themeColor="accent1" w:themeTint="80" w:themeShade="95"/>
      </w:rPr>
      <w:tblPr/>
    </w:tblStylePr>
    <w:tblStylePr w:type="firstRow">
      <w:rPr>
        <w:b/>
        <w:color w:val="317BBA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  <w:tblPr/>
    </w:tblStylePr>
    <w:tblStylePr w:type="lastRow">
      <w:rPr>
        <w:b/>
        <w:color w:val="317BBA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70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70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606060" w:themeColor="accent3" w:themeTint="fe" w:themeShade="95"/>
      </w:rPr>
      <w:tblPr/>
    </w:tblStylePr>
    <w:tblStylePr w:type="firstRow"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tblPr/>
    </w:tblStylePr>
    <w:tblStylePr w:type="lastRow">
      <w:rPr>
        <w:b/>
        <w:color w:val="606060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70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70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54374" w:themeColor="accent5" w:themeShade="95"/>
      </w:rPr>
      <w:tblPr/>
    </w:tblStylePr>
    <w:tblStylePr w:type="firstRow">
      <w:rPr>
        <w:b/>
        <w:color w:val="254374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tblPr/>
    </w:tblStylePr>
    <w:tblStylePr w:type="lastRow">
      <w:rPr>
        <w:b/>
        <w:color w:val="254374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0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54374" w:themeColor="accent5" w:themeShade="95"/>
      </w:rPr>
      <w:tblPr/>
    </w:tblStylePr>
    <w:tblStylePr w:type="firstRow">
      <w:rPr>
        <w:b/>
        <w:color w:val="254374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tblPr/>
    </w:tblStylePr>
    <w:tblStylePr w:type="lastRow">
      <w:rPr>
        <w:b/>
        <w:color w:val="254374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09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17BBA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17BBA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17BBA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317BBA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  <w:tblPr/>
    </w:tblStylePr>
    <w:tblStylePr w:type="firstCol">
      <w:pPr>
        <w:jc w:val="right"/>
      </w:pPr>
      <w:rPr>
        <w:i/>
        <w:color w:val="254374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54374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54374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254374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  <w:tblPr/>
    </w:tblStylePr>
    <w:tblStylePr w:type="firstCol">
      <w:pPr>
        <w:jc w:val="right"/>
      </w:pPr>
      <w:rPr>
        <w:i/>
        <w:color w:val="42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42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26429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26429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6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24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25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26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27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28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29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30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1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2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3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4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5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EABDB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6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7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8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9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40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41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42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43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44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BDB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BDB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5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51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75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45D8D" w:themeColor="accent1" w:themeShade="95"/>
      </w:rPr>
      <w:tblPr/>
    </w:tblStylePr>
    <w:tblStylePr w:type="firstRow">
      <w:rPr>
        <w:b/>
        <w:color w:val="245D8D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tblPr/>
    </w:tblStylePr>
    <w:tblStylePr w:type="lastRow">
      <w:rPr>
        <w:b/>
        <w:color w:val="245D8D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75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75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57575" w:themeColor="accent3" w:themeTint="98" w:themeShade="95"/>
      </w:rPr>
      <w:tblPr/>
    </w:tblStylePr>
    <w:tblStylePr w:type="firstRow"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tblPr/>
    </w:tblStylePr>
    <w:tblStylePr w:type="lastRow"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75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75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5E9E" w:themeColor="accent5" w:themeTint="9a" w:themeShade="95"/>
      </w:rPr>
      <w:tblPr/>
    </w:tblStylePr>
    <w:tblStylePr w:type="firstRow">
      <w:rPr>
        <w:b/>
        <w:color w:val="335E9E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  <w:tblPr/>
    </w:tblStylePr>
    <w:tblStylePr w:type="lastRow">
      <w:rPr>
        <w:b/>
        <w:color w:val="335E9E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75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5F8F3C" w:themeColor="accent6" w:themeTint="98" w:themeShade="95"/>
      </w:rPr>
      <w:tblPr/>
    </w:tblStylePr>
    <w:tblStylePr w:type="firstRow">
      <w:rPr>
        <w:b/>
        <w:color w:val="5F8F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  <w:tblPr/>
    </w:tblStylePr>
    <w:tblStylePr w:type="lastRow">
      <w:rPr>
        <w:b/>
        <w:color w:val="5F8F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758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75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  <w:tblPr/>
    </w:tblStylePr>
    <w:tblStylePr w:type="firstCol">
      <w:pPr>
        <w:jc w:val="right"/>
      </w:pPr>
      <w:rPr>
        <w:i/>
        <w:color w:val="245D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45D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45D8D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i/>
        <w:color w:val="245D8D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45D8D" w:themeColor="accent1" w:themeShade="95"/>
        <w:sz w:val="22"/>
      </w:rPr>
      <w:tblPr/>
    </w:tblStylePr>
  </w:style>
  <w:style w:type="table" w:styleId="76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i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C95712" w:themeColor="accent2" w:themeTint="97" w:themeShade="95"/>
        <w:sz w:val="22"/>
      </w:rPr>
      <w:tblPr/>
    </w:tblStylePr>
  </w:style>
  <w:style w:type="table" w:styleId="76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57575" w:themeColor="accent3" w:themeTint="98" w:themeShade="95"/>
        <w:sz w:val="22"/>
      </w:rPr>
      <w:tblPr/>
    </w:tblStylePr>
  </w:style>
  <w:style w:type="table" w:styleId="76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i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CD9600" w:themeColor="accent4" w:themeTint="9a" w:themeShade="95"/>
        <w:sz w:val="22"/>
      </w:rPr>
      <w:tblPr/>
    </w:tblStylePr>
  </w:style>
  <w:style w:type="table" w:styleId="76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5E9E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5E9E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5E9E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i/>
        <w:color w:val="335E9E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5E9E" w:themeColor="accent5" w:themeTint="9a" w:themeShade="95"/>
        <w:sz w:val="22"/>
      </w:rPr>
      <w:tblPr/>
    </w:tblStylePr>
  </w:style>
  <w:style w:type="table" w:styleId="76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i/>
        <w:color w:val="5F8F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5F8F3C" w:themeColor="accent6" w:themeTint="98" w:themeShade="95"/>
        <w:sz w:val="22"/>
      </w:rPr>
      <w:tblPr/>
    </w:tblStylePr>
  </w:style>
  <w:style w:type="table" w:styleId="76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6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7A4D8" w:themeFill="accent1" w:themeFillTint="ea"/>
      </w:tcPr>
    </w:tblStylePr>
  </w:style>
  <w:style w:type="table" w:styleId="76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76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76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77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</w:style>
  <w:style w:type="table" w:styleId="77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77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7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7A4D8" w:themeFill="accent1" w:themeFillTint="ea"/>
      </w:tcPr>
    </w:tblStylePr>
  </w:style>
  <w:style w:type="table" w:styleId="77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77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77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77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</w:style>
  <w:style w:type="table" w:styleId="77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779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780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781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782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783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784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785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873">
    <w:name w:val="Normal Table"/>
    <w:uiPriority w:val="99"/>
    <w:semiHidden/>
    <w:unhideWhenUsed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Application>LibreOffice/7.3.5.2$Linux_X86_64 LibreOffice_project/30$Build-2</Application>
  <AppVersion>15.0000</AppVersion>
  <Pages>9</Pages>
  <Words>882</Words>
  <Characters>5706</Characters>
  <CharactersWithSpaces>6992</CharactersWithSpaces>
  <Paragraphs>374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2021-02-06T12:59:00Z</dcterms:created>
  <dc:creator>Stiv 208</dc:creator>
  <dc:description/>
  <dc:language>ru-RU</dc:language>
  <cp:lastModifiedBy/>
  <dcterms:modified xsi:type="dcterms:W3CDTF">2022-09-16T19:29:08Z</dcterms:modified>
  <cp:revision>45</cp:revision>
  <dc:subject/>
  <dc:title/>
</cp:coreProperties>
</file>